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82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1707B7" w:rsidRPr="00700854" w:rsidTr="00700854">
        <w:tc>
          <w:tcPr>
            <w:tcW w:w="9828" w:type="dxa"/>
            <w:shd w:val="clear" w:color="auto" w:fill="auto"/>
          </w:tcPr>
          <w:p w:rsidR="001707B7" w:rsidRPr="00700854" w:rsidRDefault="001707B7" w:rsidP="00700854">
            <w:pPr>
              <w:pStyle w:val="a3"/>
              <w:ind w:left="-180" w:right="-108"/>
              <w:jc w:val="center"/>
              <w:rPr>
                <w:spacing w:val="20"/>
                <w:sz w:val="28"/>
              </w:rPr>
            </w:pPr>
          </w:p>
        </w:tc>
      </w:tr>
      <w:tr w:rsidR="001707B7" w:rsidRPr="00700854" w:rsidTr="00700854">
        <w:tc>
          <w:tcPr>
            <w:tcW w:w="9828" w:type="dxa"/>
            <w:shd w:val="clear" w:color="auto" w:fill="auto"/>
          </w:tcPr>
          <w:p w:rsidR="001707B7" w:rsidRPr="00700854" w:rsidRDefault="001707B7" w:rsidP="00700854">
            <w:pPr>
              <w:pStyle w:val="a3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1707B7" w:rsidRPr="00700854" w:rsidTr="00700854">
        <w:tc>
          <w:tcPr>
            <w:tcW w:w="9828" w:type="dxa"/>
            <w:shd w:val="clear" w:color="auto" w:fill="auto"/>
          </w:tcPr>
          <w:p w:rsidR="001707B7" w:rsidRPr="00700854" w:rsidRDefault="001707B7" w:rsidP="00700854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1707B7" w:rsidRPr="00700854" w:rsidTr="00700854">
        <w:tc>
          <w:tcPr>
            <w:tcW w:w="9828" w:type="dxa"/>
            <w:shd w:val="clear" w:color="auto" w:fill="auto"/>
          </w:tcPr>
          <w:p w:rsidR="001707B7" w:rsidRPr="00700854" w:rsidRDefault="001707B7" w:rsidP="00700854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1707B7" w:rsidRPr="00700854" w:rsidRDefault="001707B7" w:rsidP="00700854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1707B7" w:rsidRPr="00700854" w:rsidTr="00700854">
        <w:tc>
          <w:tcPr>
            <w:tcW w:w="9828" w:type="dxa"/>
            <w:shd w:val="clear" w:color="auto" w:fill="auto"/>
          </w:tcPr>
          <w:p w:rsidR="001707B7" w:rsidRPr="00700854" w:rsidRDefault="001707B7" w:rsidP="00700854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1707B7" w:rsidRPr="00700854" w:rsidTr="00700854">
        <w:tc>
          <w:tcPr>
            <w:tcW w:w="9828" w:type="dxa"/>
            <w:shd w:val="clear" w:color="auto" w:fill="auto"/>
          </w:tcPr>
          <w:p w:rsidR="001707B7" w:rsidRPr="00700854" w:rsidRDefault="001707B7" w:rsidP="00700854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</w:p>
        </w:tc>
      </w:tr>
      <w:tr w:rsidR="001707B7" w:rsidRPr="00700854" w:rsidTr="00700854">
        <w:tc>
          <w:tcPr>
            <w:tcW w:w="9828" w:type="dxa"/>
            <w:shd w:val="clear" w:color="auto" w:fill="auto"/>
          </w:tcPr>
          <w:p w:rsidR="001707B7" w:rsidRPr="00700854" w:rsidRDefault="001707B7" w:rsidP="00700854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876727" w:rsidRDefault="00876727" w:rsidP="00B551BE">
      <w:pPr>
        <w:ind w:right="-108"/>
        <w:jc w:val="center"/>
        <w:rPr>
          <w:b/>
          <w:sz w:val="28"/>
          <w:szCs w:val="28"/>
        </w:rPr>
      </w:pPr>
    </w:p>
    <w:p w:rsidR="00B861A0" w:rsidRPr="00876727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653792" w:rsidRDefault="00653792" w:rsidP="00B551BE">
      <w:pPr>
        <w:ind w:right="-108"/>
      </w:pPr>
    </w:p>
    <w:p w:rsidR="00653792" w:rsidRPr="00876727" w:rsidRDefault="004C42B4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</w:t>
      </w:r>
      <w:r w:rsidR="00696E42">
        <w:rPr>
          <w:sz w:val="28"/>
          <w:szCs w:val="28"/>
        </w:rPr>
        <w:t>15</w:t>
      </w:r>
      <w:r w:rsidR="00130658" w:rsidRPr="00876727">
        <w:rPr>
          <w:sz w:val="28"/>
          <w:szCs w:val="28"/>
        </w:rPr>
        <w:t>»</w:t>
      </w:r>
      <w:r w:rsidR="00F47F5B">
        <w:rPr>
          <w:sz w:val="28"/>
          <w:szCs w:val="28"/>
        </w:rPr>
        <w:t xml:space="preserve"> </w:t>
      </w:r>
      <w:r w:rsidR="00696E42">
        <w:rPr>
          <w:sz w:val="28"/>
          <w:szCs w:val="28"/>
        </w:rPr>
        <w:t>июля</w:t>
      </w:r>
      <w:r w:rsidR="000429EE">
        <w:rPr>
          <w:sz w:val="28"/>
          <w:szCs w:val="28"/>
        </w:rPr>
        <w:t xml:space="preserve"> </w:t>
      </w:r>
      <w:r w:rsidR="00130658" w:rsidRPr="00876727">
        <w:rPr>
          <w:sz w:val="28"/>
          <w:szCs w:val="28"/>
        </w:rPr>
        <w:t>201</w:t>
      </w:r>
      <w:r w:rsidR="00696E42">
        <w:rPr>
          <w:sz w:val="28"/>
          <w:szCs w:val="28"/>
        </w:rPr>
        <w:t>4</w:t>
      </w:r>
      <w:r w:rsidR="00130658" w:rsidRPr="00876727">
        <w:rPr>
          <w:sz w:val="28"/>
          <w:szCs w:val="28"/>
        </w:rPr>
        <w:t xml:space="preserve"> г</w:t>
      </w:r>
      <w:r w:rsidR="00F47F5B">
        <w:rPr>
          <w:sz w:val="28"/>
          <w:szCs w:val="28"/>
        </w:rPr>
        <w:t xml:space="preserve">.             </w:t>
      </w:r>
      <w:r w:rsidR="00130658" w:rsidRPr="00876727">
        <w:rPr>
          <w:sz w:val="28"/>
          <w:szCs w:val="28"/>
        </w:rPr>
        <w:t xml:space="preserve">                                       </w:t>
      </w:r>
      <w:r w:rsidR="00F47F5B">
        <w:rPr>
          <w:sz w:val="28"/>
          <w:szCs w:val="28"/>
        </w:rPr>
        <w:t xml:space="preserve">                           </w:t>
      </w:r>
      <w:r w:rsidR="00130658" w:rsidRPr="00876727">
        <w:rPr>
          <w:sz w:val="28"/>
          <w:szCs w:val="28"/>
        </w:rPr>
        <w:t xml:space="preserve">№ </w:t>
      </w:r>
      <w:r w:rsidR="00696E42">
        <w:rPr>
          <w:sz w:val="28"/>
          <w:szCs w:val="28"/>
        </w:rPr>
        <w:t>11</w:t>
      </w:r>
      <w:r w:rsidR="00D64988">
        <w:rPr>
          <w:sz w:val="28"/>
          <w:szCs w:val="28"/>
        </w:rPr>
        <w:t>/</w:t>
      </w:r>
      <w:r w:rsidR="00696E42">
        <w:rPr>
          <w:sz w:val="28"/>
          <w:szCs w:val="28"/>
        </w:rPr>
        <w:t>33</w:t>
      </w:r>
      <w:r w:rsidR="00130658" w:rsidRPr="00876727">
        <w:rPr>
          <w:sz w:val="28"/>
          <w:szCs w:val="28"/>
        </w:rPr>
        <w:t xml:space="preserve"> </w:t>
      </w:r>
    </w:p>
    <w:p w:rsidR="00130658" w:rsidRPr="00876727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876727" w:rsidRPr="00E30B46" w:rsidRDefault="00876727" w:rsidP="00B551BE">
      <w:pPr>
        <w:ind w:right="-108"/>
        <w:jc w:val="center"/>
        <w:rPr>
          <w:b/>
          <w:sz w:val="28"/>
          <w:szCs w:val="28"/>
        </w:rPr>
      </w:pPr>
    </w:p>
    <w:p w:rsidR="00AB6925" w:rsidRPr="00E30B46" w:rsidRDefault="00AB6925" w:rsidP="00AB692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0B46">
        <w:rPr>
          <w:b/>
          <w:bCs/>
          <w:sz w:val="28"/>
          <w:szCs w:val="28"/>
        </w:rPr>
        <w:t xml:space="preserve">Об отказе в регистрации </w:t>
      </w:r>
      <w:r w:rsidR="00696E42">
        <w:rPr>
          <w:b/>
          <w:bCs/>
          <w:sz w:val="28"/>
          <w:szCs w:val="28"/>
        </w:rPr>
        <w:t>Семенову Владимиру Викторовичу</w:t>
      </w:r>
    </w:p>
    <w:p w:rsidR="00AB6925" w:rsidRPr="00E30B46" w:rsidRDefault="00AB6925" w:rsidP="00AB692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30B46">
        <w:rPr>
          <w:sz w:val="28"/>
          <w:szCs w:val="28"/>
        </w:rPr>
        <w:t xml:space="preserve">                                </w:t>
      </w:r>
    </w:p>
    <w:p w:rsidR="00696E42" w:rsidRDefault="00AB6925" w:rsidP="00AB692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0B46">
        <w:rPr>
          <w:b/>
          <w:bCs/>
          <w:sz w:val="28"/>
          <w:szCs w:val="28"/>
        </w:rPr>
        <w:t xml:space="preserve">кандидатом на должность главы </w:t>
      </w:r>
    </w:p>
    <w:p w:rsidR="00696E42" w:rsidRDefault="00696E42" w:rsidP="00AB692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B6925" w:rsidRPr="00E30B46" w:rsidRDefault="00696E42" w:rsidP="00AB692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Октябрьского муниципального образования</w:t>
      </w:r>
    </w:p>
    <w:p w:rsidR="00AB6925" w:rsidRPr="00E30B46" w:rsidRDefault="00AB6925" w:rsidP="00AB6925">
      <w:pPr>
        <w:rPr>
          <w:sz w:val="28"/>
          <w:szCs w:val="28"/>
        </w:rPr>
      </w:pPr>
      <w:r w:rsidRPr="00E30B46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AB6925" w:rsidRDefault="00AB6925" w:rsidP="00AB6925">
      <w:pPr>
        <w:rPr>
          <w:bCs/>
          <w:sz w:val="28"/>
          <w:szCs w:val="28"/>
        </w:rPr>
      </w:pPr>
    </w:p>
    <w:p w:rsidR="00AB6925" w:rsidRPr="00E30B46" w:rsidRDefault="00AB6925" w:rsidP="00E30B46">
      <w:pPr>
        <w:ind w:firstLine="851"/>
        <w:jc w:val="both"/>
        <w:rPr>
          <w:sz w:val="28"/>
          <w:szCs w:val="28"/>
        </w:rPr>
      </w:pPr>
      <w:r w:rsidRPr="00E30B46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 w:rsidR="001F5A0B">
        <w:rPr>
          <w:sz w:val="28"/>
          <w:szCs w:val="28"/>
        </w:rPr>
        <w:t>Семенова Владимира В</w:t>
      </w:r>
      <w:r w:rsidR="00022211">
        <w:rPr>
          <w:sz w:val="28"/>
          <w:szCs w:val="28"/>
        </w:rPr>
        <w:t>икторовича</w:t>
      </w:r>
      <w:bookmarkStart w:id="0" w:name="_GoBack"/>
      <w:bookmarkEnd w:id="0"/>
      <w:r w:rsidRPr="00E30B46">
        <w:rPr>
          <w:sz w:val="28"/>
          <w:szCs w:val="28"/>
        </w:rPr>
        <w:t xml:space="preserve"> на должность главы </w:t>
      </w:r>
      <w:r w:rsidR="001F5A0B">
        <w:rPr>
          <w:sz w:val="28"/>
          <w:szCs w:val="28"/>
        </w:rPr>
        <w:t>Октябрьского муниципального образования</w:t>
      </w:r>
      <w:r w:rsidRPr="00E30B46">
        <w:rPr>
          <w:sz w:val="28"/>
          <w:szCs w:val="28"/>
        </w:rPr>
        <w:t xml:space="preserve"> требованиям Закона  Иркутской области  «О муниципальных выборах в Иркутской области» (далее – Закон) и представленные для регистрации кандидата документы, Тулунская районная территориальная избирательная комиссия установила следующее:</w:t>
      </w:r>
    </w:p>
    <w:p w:rsidR="00AB6925" w:rsidRPr="00E30B46" w:rsidRDefault="00AB6925" w:rsidP="00E30B46">
      <w:pPr>
        <w:jc w:val="both"/>
        <w:rPr>
          <w:sz w:val="28"/>
          <w:szCs w:val="28"/>
        </w:rPr>
      </w:pPr>
      <w:r w:rsidRPr="00E30B46">
        <w:rPr>
          <w:sz w:val="28"/>
          <w:szCs w:val="28"/>
        </w:rPr>
        <w:t xml:space="preserve">Кандидатом  </w:t>
      </w:r>
      <w:r w:rsidR="001F5A0B">
        <w:rPr>
          <w:sz w:val="28"/>
          <w:szCs w:val="28"/>
        </w:rPr>
        <w:t xml:space="preserve">Семеновым Владимиром Викторовичем </w:t>
      </w:r>
      <w:r w:rsidRPr="00E30B46">
        <w:rPr>
          <w:sz w:val="28"/>
          <w:szCs w:val="28"/>
        </w:rPr>
        <w:t xml:space="preserve">  было представлено 1</w:t>
      </w:r>
      <w:r w:rsidR="001F5A0B">
        <w:rPr>
          <w:sz w:val="28"/>
          <w:szCs w:val="28"/>
        </w:rPr>
        <w:t>4</w:t>
      </w:r>
      <w:r w:rsidRPr="00E30B46">
        <w:rPr>
          <w:sz w:val="28"/>
          <w:szCs w:val="28"/>
        </w:rPr>
        <w:t xml:space="preserve"> (</w:t>
      </w:r>
      <w:r w:rsidR="001F5A0B">
        <w:rPr>
          <w:sz w:val="28"/>
          <w:szCs w:val="28"/>
        </w:rPr>
        <w:t>четырнадцать</w:t>
      </w:r>
      <w:r w:rsidRPr="00E30B46">
        <w:rPr>
          <w:sz w:val="28"/>
          <w:szCs w:val="28"/>
        </w:rPr>
        <w:t xml:space="preserve">) подписей избирателей,   из которых для проверки было отобрано 10 (десять) подписей. Количество подписей избирателей, необходимое для регистрации кандидата на должность главы указанного </w:t>
      </w:r>
      <w:r w:rsidR="001F5A0B">
        <w:rPr>
          <w:sz w:val="28"/>
          <w:szCs w:val="28"/>
        </w:rPr>
        <w:t>муниципального образования</w:t>
      </w:r>
      <w:r w:rsidRPr="00E30B46">
        <w:rPr>
          <w:sz w:val="28"/>
          <w:szCs w:val="28"/>
        </w:rPr>
        <w:t xml:space="preserve"> составляет 10 (десять) подписей.</w:t>
      </w:r>
    </w:p>
    <w:p w:rsidR="00AB6925" w:rsidRPr="00E30B46" w:rsidRDefault="00AB6925" w:rsidP="00E30B46">
      <w:pPr>
        <w:ind w:firstLine="851"/>
        <w:jc w:val="both"/>
        <w:rPr>
          <w:sz w:val="28"/>
          <w:szCs w:val="28"/>
        </w:rPr>
      </w:pPr>
      <w:r w:rsidRPr="00E30B46">
        <w:rPr>
          <w:sz w:val="28"/>
          <w:szCs w:val="28"/>
        </w:rPr>
        <w:t xml:space="preserve">В результате проверки подписных листов с подписями избирателей в поддержку выдвижения кандидата  на должность главы </w:t>
      </w:r>
      <w:r w:rsidR="001F5A0B">
        <w:rPr>
          <w:sz w:val="28"/>
          <w:szCs w:val="28"/>
        </w:rPr>
        <w:t xml:space="preserve">Октябрьского муниципального образования, согласно итоговому протоколу подписей избирателей от  15 июля 2014 года, </w:t>
      </w:r>
      <w:r w:rsidRPr="00E30B46">
        <w:rPr>
          <w:sz w:val="28"/>
          <w:szCs w:val="28"/>
        </w:rPr>
        <w:t xml:space="preserve">  из проверенных </w:t>
      </w:r>
      <w:r w:rsidR="0092217D" w:rsidRPr="00E30B46">
        <w:rPr>
          <w:sz w:val="28"/>
          <w:szCs w:val="28"/>
        </w:rPr>
        <w:t>10 (десяти)</w:t>
      </w:r>
      <w:r w:rsidRPr="00E30B46">
        <w:rPr>
          <w:sz w:val="28"/>
          <w:szCs w:val="28"/>
        </w:rPr>
        <w:t xml:space="preserve"> подписей  избирателей недействительными было признано </w:t>
      </w:r>
      <w:r w:rsidR="00265893">
        <w:rPr>
          <w:sz w:val="28"/>
          <w:szCs w:val="28"/>
        </w:rPr>
        <w:t>2</w:t>
      </w:r>
      <w:r w:rsidR="0092217D" w:rsidRPr="00E30B46">
        <w:rPr>
          <w:sz w:val="28"/>
          <w:szCs w:val="28"/>
        </w:rPr>
        <w:t xml:space="preserve"> (</w:t>
      </w:r>
      <w:r w:rsidR="00265893">
        <w:rPr>
          <w:sz w:val="28"/>
          <w:szCs w:val="28"/>
        </w:rPr>
        <w:t>две</w:t>
      </w:r>
      <w:r w:rsidR="0092217D" w:rsidRPr="00E30B46">
        <w:rPr>
          <w:sz w:val="28"/>
          <w:szCs w:val="28"/>
        </w:rPr>
        <w:t>)</w:t>
      </w:r>
      <w:r w:rsidR="00265893">
        <w:rPr>
          <w:sz w:val="28"/>
          <w:szCs w:val="28"/>
        </w:rPr>
        <w:t xml:space="preserve"> подписи</w:t>
      </w:r>
      <w:r w:rsidRPr="00E30B46">
        <w:rPr>
          <w:sz w:val="28"/>
          <w:szCs w:val="28"/>
        </w:rPr>
        <w:t xml:space="preserve"> избирателей,</w:t>
      </w:r>
      <w:r w:rsidR="001F5A0B">
        <w:rPr>
          <w:sz w:val="28"/>
          <w:szCs w:val="28"/>
        </w:rPr>
        <w:t xml:space="preserve"> отобранных для проверки.</w:t>
      </w:r>
      <w:r w:rsidR="00022211">
        <w:rPr>
          <w:sz w:val="28"/>
          <w:szCs w:val="28"/>
        </w:rPr>
        <w:t xml:space="preserve"> При этом число достоверных подписей составило 8 подписей, что является недостаточным для регистрации кандидата.</w:t>
      </w:r>
      <w:r w:rsidRPr="00E30B46">
        <w:rPr>
          <w:sz w:val="28"/>
          <w:szCs w:val="28"/>
        </w:rPr>
        <w:t xml:space="preserve"> </w:t>
      </w:r>
    </w:p>
    <w:p w:rsidR="00AB6925" w:rsidRPr="00E30B46" w:rsidRDefault="00022211" w:rsidP="00E30B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Недостаточное количество достоверных подписей избирателей, представленных для регистрации кандидата, </w:t>
      </w:r>
      <w:r w:rsidR="00AB6925" w:rsidRPr="00E30B46">
        <w:rPr>
          <w:sz w:val="28"/>
          <w:szCs w:val="28"/>
        </w:rPr>
        <w:t xml:space="preserve"> являются основанием для отказа в регистрации кандидата на должность  главы </w:t>
      </w:r>
      <w:r w:rsidR="001F5A0B">
        <w:rPr>
          <w:sz w:val="28"/>
          <w:szCs w:val="28"/>
        </w:rPr>
        <w:t>Октябрьского муниципального образования.</w:t>
      </w:r>
      <w:r w:rsidR="0092217D" w:rsidRPr="00E30B46">
        <w:rPr>
          <w:sz w:val="28"/>
          <w:szCs w:val="28"/>
        </w:rPr>
        <w:t>.</w:t>
      </w:r>
    </w:p>
    <w:p w:rsidR="00AB6925" w:rsidRPr="00E30B46" w:rsidRDefault="00AB6925" w:rsidP="00E30B46">
      <w:pPr>
        <w:ind w:firstLine="851"/>
        <w:jc w:val="both"/>
        <w:rPr>
          <w:sz w:val="28"/>
          <w:szCs w:val="28"/>
        </w:rPr>
      </w:pPr>
      <w:r w:rsidRPr="00E30B46">
        <w:rPr>
          <w:sz w:val="28"/>
          <w:szCs w:val="28"/>
        </w:rPr>
        <w:lastRenderedPageBreak/>
        <w:t xml:space="preserve">На основании изложенного, в соответствии с частями 1, 6 статьи 62, пунктом 7 части 1 статьи 63 Закона, </w:t>
      </w:r>
      <w:r w:rsidR="0092217D" w:rsidRPr="00E30B46">
        <w:rPr>
          <w:sz w:val="28"/>
          <w:szCs w:val="28"/>
        </w:rPr>
        <w:t xml:space="preserve">Тулунская районная территориальная </w:t>
      </w:r>
      <w:r w:rsidRPr="00E30B46">
        <w:rPr>
          <w:sz w:val="28"/>
          <w:szCs w:val="28"/>
        </w:rPr>
        <w:t xml:space="preserve"> избирательная комиссия </w:t>
      </w:r>
    </w:p>
    <w:p w:rsidR="00AB6925" w:rsidRPr="00E30B46" w:rsidRDefault="00AB6925" w:rsidP="00E30B46">
      <w:pPr>
        <w:ind w:firstLine="851"/>
        <w:jc w:val="both"/>
        <w:rPr>
          <w:sz w:val="28"/>
          <w:szCs w:val="28"/>
        </w:rPr>
      </w:pPr>
      <w:r w:rsidRPr="00E30B46">
        <w:rPr>
          <w:sz w:val="28"/>
          <w:szCs w:val="28"/>
        </w:rPr>
        <w:t xml:space="preserve">                                                                      </w:t>
      </w:r>
    </w:p>
    <w:p w:rsidR="00AB6925" w:rsidRPr="00E30B46" w:rsidRDefault="00AB6925" w:rsidP="00E30B46">
      <w:pPr>
        <w:ind w:left="283"/>
        <w:jc w:val="center"/>
        <w:rPr>
          <w:bCs/>
          <w:spacing w:val="-4"/>
          <w:sz w:val="28"/>
          <w:szCs w:val="28"/>
        </w:rPr>
      </w:pPr>
      <w:r w:rsidRPr="00E30B46">
        <w:rPr>
          <w:bCs/>
          <w:spacing w:val="-4"/>
          <w:sz w:val="28"/>
          <w:szCs w:val="28"/>
        </w:rPr>
        <w:t>РЕШИЛА:</w:t>
      </w:r>
    </w:p>
    <w:p w:rsidR="00AB6925" w:rsidRPr="00E30B46" w:rsidRDefault="00AB6925" w:rsidP="00E30B46">
      <w:pPr>
        <w:ind w:left="283"/>
        <w:jc w:val="both"/>
        <w:rPr>
          <w:bCs/>
          <w:spacing w:val="-4"/>
          <w:sz w:val="28"/>
          <w:szCs w:val="28"/>
        </w:rPr>
      </w:pPr>
    </w:p>
    <w:p w:rsidR="00AB6925" w:rsidRPr="00E30B46" w:rsidRDefault="00AB6925" w:rsidP="00E30B46">
      <w:pPr>
        <w:ind w:firstLine="851"/>
        <w:jc w:val="both"/>
        <w:rPr>
          <w:bCs/>
          <w:spacing w:val="-4"/>
          <w:sz w:val="28"/>
          <w:szCs w:val="28"/>
        </w:rPr>
      </w:pPr>
      <w:r w:rsidRPr="00E30B46">
        <w:rPr>
          <w:bCs/>
          <w:spacing w:val="-4"/>
          <w:sz w:val="28"/>
          <w:szCs w:val="28"/>
        </w:rPr>
        <w:t xml:space="preserve">1. Отказать в регистрации кандидатом на должность главы </w:t>
      </w:r>
      <w:r w:rsidR="00022211">
        <w:rPr>
          <w:bCs/>
          <w:spacing w:val="-4"/>
          <w:sz w:val="28"/>
          <w:szCs w:val="28"/>
        </w:rPr>
        <w:t xml:space="preserve">Октябрьского муниципального образования Семенову Владимиру Викторовичу, </w:t>
      </w:r>
      <w:r w:rsidR="00456492" w:rsidRPr="00E30B46">
        <w:rPr>
          <w:bCs/>
          <w:spacing w:val="-4"/>
          <w:sz w:val="28"/>
          <w:szCs w:val="28"/>
        </w:rPr>
        <w:t>выдвин</w:t>
      </w:r>
      <w:r w:rsidRPr="00E30B46">
        <w:rPr>
          <w:bCs/>
          <w:spacing w:val="-4"/>
          <w:sz w:val="28"/>
          <w:szCs w:val="28"/>
        </w:rPr>
        <w:t>утому в порядке самовыдвижения</w:t>
      </w:r>
      <w:r w:rsidR="00022211">
        <w:rPr>
          <w:bCs/>
          <w:spacing w:val="-4"/>
          <w:sz w:val="28"/>
          <w:szCs w:val="28"/>
        </w:rPr>
        <w:t>,</w:t>
      </w:r>
      <w:r w:rsidRPr="00E30B46">
        <w:rPr>
          <w:bCs/>
          <w:spacing w:val="-4"/>
          <w:sz w:val="28"/>
          <w:szCs w:val="28"/>
        </w:rPr>
        <w:t xml:space="preserve">  </w:t>
      </w:r>
      <w:r w:rsidR="00C5338C">
        <w:rPr>
          <w:bCs/>
          <w:spacing w:val="-4"/>
          <w:sz w:val="28"/>
          <w:szCs w:val="28"/>
        </w:rPr>
        <w:t>1</w:t>
      </w:r>
      <w:r w:rsidR="00022211">
        <w:rPr>
          <w:bCs/>
          <w:spacing w:val="-4"/>
          <w:sz w:val="28"/>
          <w:szCs w:val="28"/>
        </w:rPr>
        <w:t>5</w:t>
      </w:r>
      <w:r w:rsidR="00456492" w:rsidRPr="00E30B46">
        <w:rPr>
          <w:bCs/>
          <w:spacing w:val="-4"/>
          <w:sz w:val="28"/>
          <w:szCs w:val="28"/>
        </w:rPr>
        <w:t xml:space="preserve"> </w:t>
      </w:r>
      <w:r w:rsidR="00022211">
        <w:rPr>
          <w:bCs/>
          <w:spacing w:val="-4"/>
          <w:sz w:val="28"/>
          <w:szCs w:val="28"/>
        </w:rPr>
        <w:t>июля</w:t>
      </w:r>
      <w:r w:rsidR="00456492" w:rsidRPr="00E30B46">
        <w:rPr>
          <w:bCs/>
          <w:spacing w:val="-4"/>
          <w:sz w:val="28"/>
          <w:szCs w:val="28"/>
        </w:rPr>
        <w:t xml:space="preserve">  201</w:t>
      </w:r>
      <w:r w:rsidR="00022211">
        <w:rPr>
          <w:bCs/>
          <w:spacing w:val="-4"/>
          <w:sz w:val="28"/>
          <w:szCs w:val="28"/>
        </w:rPr>
        <w:t>4</w:t>
      </w:r>
      <w:r w:rsidR="00456492" w:rsidRPr="00E30B46">
        <w:rPr>
          <w:bCs/>
          <w:spacing w:val="-4"/>
          <w:sz w:val="28"/>
          <w:szCs w:val="28"/>
        </w:rPr>
        <w:t xml:space="preserve"> года  в  1</w:t>
      </w:r>
      <w:r w:rsidR="00022211">
        <w:rPr>
          <w:bCs/>
          <w:spacing w:val="-4"/>
          <w:sz w:val="28"/>
          <w:szCs w:val="28"/>
        </w:rPr>
        <w:t>6</w:t>
      </w:r>
      <w:r w:rsidR="00456492" w:rsidRPr="00E30B46">
        <w:rPr>
          <w:bCs/>
          <w:spacing w:val="-4"/>
          <w:sz w:val="28"/>
          <w:szCs w:val="28"/>
        </w:rPr>
        <w:t xml:space="preserve"> часов </w:t>
      </w:r>
      <w:r w:rsidR="00022211">
        <w:rPr>
          <w:bCs/>
          <w:spacing w:val="-4"/>
          <w:sz w:val="28"/>
          <w:szCs w:val="28"/>
        </w:rPr>
        <w:t>5</w:t>
      </w:r>
      <w:r w:rsidR="00C5338C">
        <w:rPr>
          <w:bCs/>
          <w:spacing w:val="-4"/>
          <w:sz w:val="28"/>
          <w:szCs w:val="28"/>
        </w:rPr>
        <w:t>0</w:t>
      </w:r>
      <w:r w:rsidRPr="00E30B46">
        <w:rPr>
          <w:bCs/>
          <w:spacing w:val="-4"/>
          <w:sz w:val="28"/>
          <w:szCs w:val="28"/>
        </w:rPr>
        <w:t xml:space="preserve"> минут.</w:t>
      </w:r>
    </w:p>
    <w:p w:rsidR="00AB6925" w:rsidRPr="00E30B46" w:rsidRDefault="00AB6925" w:rsidP="00E30B46">
      <w:pPr>
        <w:ind w:firstLine="851"/>
        <w:jc w:val="both"/>
        <w:rPr>
          <w:bCs/>
          <w:spacing w:val="-4"/>
          <w:sz w:val="28"/>
          <w:szCs w:val="28"/>
        </w:rPr>
      </w:pPr>
      <w:r w:rsidRPr="00E30B46">
        <w:rPr>
          <w:bCs/>
          <w:spacing w:val="-4"/>
          <w:sz w:val="28"/>
          <w:szCs w:val="28"/>
        </w:rPr>
        <w:t xml:space="preserve">2. Выдать </w:t>
      </w:r>
      <w:r w:rsidR="00022211">
        <w:rPr>
          <w:bCs/>
          <w:spacing w:val="-4"/>
          <w:sz w:val="28"/>
          <w:szCs w:val="28"/>
        </w:rPr>
        <w:t xml:space="preserve">Семенову Владимиру Викторовичу </w:t>
      </w:r>
      <w:r w:rsidRPr="00E30B46">
        <w:rPr>
          <w:bCs/>
          <w:spacing w:val="-4"/>
          <w:sz w:val="28"/>
          <w:szCs w:val="28"/>
        </w:rPr>
        <w:t xml:space="preserve">копию настоящего решения </w:t>
      </w:r>
      <w:r w:rsidR="00456492" w:rsidRPr="00E30B46">
        <w:rPr>
          <w:bCs/>
          <w:spacing w:val="-4"/>
          <w:sz w:val="28"/>
          <w:szCs w:val="28"/>
        </w:rPr>
        <w:t>не поз</w:t>
      </w:r>
      <w:r w:rsidRPr="00E30B46">
        <w:rPr>
          <w:bCs/>
          <w:spacing w:val="-4"/>
          <w:sz w:val="28"/>
          <w:szCs w:val="28"/>
        </w:rPr>
        <w:t xml:space="preserve">днее </w:t>
      </w:r>
      <w:r w:rsidR="00022211">
        <w:rPr>
          <w:bCs/>
          <w:spacing w:val="-4"/>
          <w:sz w:val="28"/>
          <w:szCs w:val="28"/>
        </w:rPr>
        <w:t>16</w:t>
      </w:r>
      <w:r w:rsidR="00456492" w:rsidRPr="00E30B46">
        <w:rPr>
          <w:bCs/>
          <w:spacing w:val="-4"/>
          <w:sz w:val="28"/>
          <w:szCs w:val="28"/>
        </w:rPr>
        <w:t xml:space="preserve"> </w:t>
      </w:r>
      <w:r w:rsidR="00022211">
        <w:rPr>
          <w:bCs/>
          <w:spacing w:val="-4"/>
          <w:sz w:val="28"/>
          <w:szCs w:val="28"/>
        </w:rPr>
        <w:t>июля</w:t>
      </w:r>
      <w:r w:rsidRPr="00E30B46">
        <w:rPr>
          <w:bCs/>
          <w:spacing w:val="-4"/>
          <w:sz w:val="28"/>
          <w:szCs w:val="28"/>
        </w:rPr>
        <w:t xml:space="preserve"> 201</w:t>
      </w:r>
      <w:r w:rsidR="00022211">
        <w:rPr>
          <w:bCs/>
          <w:spacing w:val="-4"/>
          <w:sz w:val="28"/>
          <w:szCs w:val="28"/>
        </w:rPr>
        <w:t>4</w:t>
      </w:r>
      <w:r w:rsidRPr="00E30B46">
        <w:rPr>
          <w:bCs/>
          <w:spacing w:val="-4"/>
          <w:sz w:val="28"/>
          <w:szCs w:val="28"/>
        </w:rPr>
        <w:t xml:space="preserve"> года  в  </w:t>
      </w:r>
      <w:r w:rsidR="00456492" w:rsidRPr="00E30B46">
        <w:rPr>
          <w:bCs/>
          <w:spacing w:val="-4"/>
          <w:sz w:val="28"/>
          <w:szCs w:val="28"/>
        </w:rPr>
        <w:t xml:space="preserve">16 </w:t>
      </w:r>
      <w:r w:rsidRPr="00E30B46">
        <w:rPr>
          <w:bCs/>
          <w:spacing w:val="-4"/>
          <w:sz w:val="28"/>
          <w:szCs w:val="28"/>
        </w:rPr>
        <w:t xml:space="preserve"> часов </w:t>
      </w:r>
      <w:r w:rsidR="00022211">
        <w:rPr>
          <w:bCs/>
          <w:spacing w:val="-4"/>
          <w:sz w:val="28"/>
          <w:szCs w:val="28"/>
        </w:rPr>
        <w:t>50</w:t>
      </w:r>
      <w:r w:rsidRPr="00E30B46">
        <w:rPr>
          <w:bCs/>
          <w:spacing w:val="-4"/>
          <w:sz w:val="28"/>
          <w:szCs w:val="28"/>
        </w:rPr>
        <w:t xml:space="preserve"> минут.</w:t>
      </w:r>
    </w:p>
    <w:p w:rsidR="00AB6925" w:rsidRDefault="00AB6925" w:rsidP="00E30B46">
      <w:pPr>
        <w:ind w:firstLine="851"/>
        <w:jc w:val="both"/>
        <w:rPr>
          <w:bCs/>
          <w:spacing w:val="-4"/>
          <w:sz w:val="28"/>
          <w:szCs w:val="28"/>
        </w:rPr>
      </w:pPr>
      <w:r w:rsidRPr="00E30B46">
        <w:rPr>
          <w:bCs/>
          <w:spacing w:val="-4"/>
          <w:sz w:val="28"/>
          <w:szCs w:val="28"/>
        </w:rPr>
        <w:t xml:space="preserve">3. Направить копию решения </w:t>
      </w:r>
      <w:r w:rsidR="00E30B46" w:rsidRPr="00E30B46">
        <w:rPr>
          <w:bCs/>
          <w:spacing w:val="-4"/>
          <w:sz w:val="28"/>
          <w:szCs w:val="28"/>
        </w:rPr>
        <w:t>для опубликования в газету «</w:t>
      </w:r>
      <w:r w:rsidR="00022211">
        <w:rPr>
          <w:bCs/>
          <w:spacing w:val="-4"/>
          <w:sz w:val="28"/>
          <w:szCs w:val="28"/>
        </w:rPr>
        <w:t>Октябрьский вестник</w:t>
      </w:r>
      <w:r w:rsidR="00E30B46" w:rsidRPr="00E30B46">
        <w:rPr>
          <w:bCs/>
          <w:spacing w:val="-4"/>
          <w:sz w:val="28"/>
          <w:szCs w:val="28"/>
        </w:rPr>
        <w:t>»</w:t>
      </w:r>
      <w:r w:rsidRPr="00E30B46">
        <w:rPr>
          <w:bCs/>
          <w:spacing w:val="-4"/>
          <w:sz w:val="28"/>
          <w:szCs w:val="28"/>
        </w:rPr>
        <w:t>.</w:t>
      </w:r>
    </w:p>
    <w:p w:rsidR="00022211" w:rsidRPr="00E30B46" w:rsidRDefault="00022211" w:rsidP="00E30B46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4. Разместить настоящее решение на страничке ТИК официального интернет-сайта администрации Тулунского муниципального района.</w:t>
      </w:r>
    </w:p>
    <w:p w:rsidR="00AB6925" w:rsidRPr="00E30B46" w:rsidRDefault="00AB6925" w:rsidP="00E30B46">
      <w:pPr>
        <w:ind w:firstLine="851"/>
        <w:jc w:val="both"/>
        <w:rPr>
          <w:bCs/>
          <w:spacing w:val="-4"/>
          <w:sz w:val="28"/>
          <w:szCs w:val="28"/>
        </w:rPr>
      </w:pPr>
    </w:p>
    <w:p w:rsidR="00170C3F" w:rsidRPr="00E30B46" w:rsidRDefault="00170C3F" w:rsidP="00E30B46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p w:rsidR="007C1365" w:rsidRDefault="007C1365" w:rsidP="009F5037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p w:rsidR="009C513C" w:rsidRDefault="009C513C" w:rsidP="009F5037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Л.В. Беляевская</w:t>
      </w:r>
    </w:p>
    <w:p w:rsidR="00876727" w:rsidRDefault="00876727" w:rsidP="009F5037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p w:rsidR="009C513C" w:rsidRDefault="00F5531C" w:rsidP="009F5037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C513C">
        <w:rPr>
          <w:rFonts w:ascii="Times New Roman" w:hAnsi="Times New Roman"/>
          <w:sz w:val="28"/>
          <w:szCs w:val="28"/>
        </w:rPr>
        <w:t>Секретарь                                                               Т.А. Шагаева</w:t>
      </w:r>
    </w:p>
    <w:p w:rsidR="009F5037" w:rsidRPr="00130658" w:rsidRDefault="009F5037" w:rsidP="00B551BE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sectPr w:rsidR="009F5037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7AB" w:rsidRDefault="000577AB" w:rsidP="00AB6925">
      <w:r>
        <w:separator/>
      </w:r>
    </w:p>
  </w:endnote>
  <w:endnote w:type="continuationSeparator" w:id="0">
    <w:p w:rsidR="000577AB" w:rsidRDefault="000577AB" w:rsidP="00AB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7AB" w:rsidRDefault="000577AB" w:rsidP="00AB6925">
      <w:r>
        <w:separator/>
      </w:r>
    </w:p>
  </w:footnote>
  <w:footnote w:type="continuationSeparator" w:id="0">
    <w:p w:rsidR="000577AB" w:rsidRDefault="000577AB" w:rsidP="00AB6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8AC"/>
    <w:rsid w:val="00022211"/>
    <w:rsid w:val="0002336E"/>
    <w:rsid w:val="000429EE"/>
    <w:rsid w:val="00051AA7"/>
    <w:rsid w:val="000577AB"/>
    <w:rsid w:val="00060D07"/>
    <w:rsid w:val="0006210A"/>
    <w:rsid w:val="0007060D"/>
    <w:rsid w:val="000910D3"/>
    <w:rsid w:val="000B1266"/>
    <w:rsid w:val="000B2FDF"/>
    <w:rsid w:val="000B4DA0"/>
    <w:rsid w:val="000C2F85"/>
    <w:rsid w:val="000C33FC"/>
    <w:rsid w:val="000E053B"/>
    <w:rsid w:val="000F57D5"/>
    <w:rsid w:val="00106817"/>
    <w:rsid w:val="001101E6"/>
    <w:rsid w:val="00121096"/>
    <w:rsid w:val="00124472"/>
    <w:rsid w:val="00130658"/>
    <w:rsid w:val="00133F25"/>
    <w:rsid w:val="001707B7"/>
    <w:rsid w:val="00170C3F"/>
    <w:rsid w:val="00195108"/>
    <w:rsid w:val="001A4B47"/>
    <w:rsid w:val="001D43C7"/>
    <w:rsid w:val="001D6786"/>
    <w:rsid w:val="001D77DA"/>
    <w:rsid w:val="001E1AD3"/>
    <w:rsid w:val="001F49DE"/>
    <w:rsid w:val="001F5A0B"/>
    <w:rsid w:val="00203556"/>
    <w:rsid w:val="00204BE7"/>
    <w:rsid w:val="00235815"/>
    <w:rsid w:val="00265893"/>
    <w:rsid w:val="002664E0"/>
    <w:rsid w:val="00275C32"/>
    <w:rsid w:val="00281BB1"/>
    <w:rsid w:val="002A0AA7"/>
    <w:rsid w:val="002A4CC3"/>
    <w:rsid w:val="002C043E"/>
    <w:rsid w:val="002D6A6C"/>
    <w:rsid w:val="002F2126"/>
    <w:rsid w:val="002F377D"/>
    <w:rsid w:val="00304B9A"/>
    <w:rsid w:val="0031342A"/>
    <w:rsid w:val="0031542F"/>
    <w:rsid w:val="003206A1"/>
    <w:rsid w:val="003611CB"/>
    <w:rsid w:val="00382A49"/>
    <w:rsid w:val="00386B46"/>
    <w:rsid w:val="00397A60"/>
    <w:rsid w:val="003C7A05"/>
    <w:rsid w:val="003D6076"/>
    <w:rsid w:val="00405A06"/>
    <w:rsid w:val="00441BEE"/>
    <w:rsid w:val="00443A0A"/>
    <w:rsid w:val="00456492"/>
    <w:rsid w:val="00480184"/>
    <w:rsid w:val="004A1AE2"/>
    <w:rsid w:val="004B550D"/>
    <w:rsid w:val="004C42B4"/>
    <w:rsid w:val="005537C1"/>
    <w:rsid w:val="005551ED"/>
    <w:rsid w:val="005902BC"/>
    <w:rsid w:val="005B4F95"/>
    <w:rsid w:val="006128ED"/>
    <w:rsid w:val="00615560"/>
    <w:rsid w:val="006167C0"/>
    <w:rsid w:val="006215A5"/>
    <w:rsid w:val="00627DE2"/>
    <w:rsid w:val="0063184A"/>
    <w:rsid w:val="00631C67"/>
    <w:rsid w:val="0063382A"/>
    <w:rsid w:val="00641E90"/>
    <w:rsid w:val="00653792"/>
    <w:rsid w:val="00655A7C"/>
    <w:rsid w:val="006770A7"/>
    <w:rsid w:val="0069424A"/>
    <w:rsid w:val="00696E42"/>
    <w:rsid w:val="006A295D"/>
    <w:rsid w:val="006A3EE7"/>
    <w:rsid w:val="006C2166"/>
    <w:rsid w:val="006C6247"/>
    <w:rsid w:val="006E35BD"/>
    <w:rsid w:val="00700854"/>
    <w:rsid w:val="00701BCB"/>
    <w:rsid w:val="00720F33"/>
    <w:rsid w:val="007515CE"/>
    <w:rsid w:val="00753EE4"/>
    <w:rsid w:val="00767ADE"/>
    <w:rsid w:val="00773223"/>
    <w:rsid w:val="00773ECC"/>
    <w:rsid w:val="007C1365"/>
    <w:rsid w:val="007C4941"/>
    <w:rsid w:val="007D7CC7"/>
    <w:rsid w:val="007F14F5"/>
    <w:rsid w:val="008056B7"/>
    <w:rsid w:val="00815A67"/>
    <w:rsid w:val="00817E84"/>
    <w:rsid w:val="00833D13"/>
    <w:rsid w:val="0087567E"/>
    <w:rsid w:val="00876727"/>
    <w:rsid w:val="008838DB"/>
    <w:rsid w:val="00890F3F"/>
    <w:rsid w:val="00892151"/>
    <w:rsid w:val="00895476"/>
    <w:rsid w:val="008B04E4"/>
    <w:rsid w:val="008C36DE"/>
    <w:rsid w:val="008E4B2B"/>
    <w:rsid w:val="00902849"/>
    <w:rsid w:val="00911B43"/>
    <w:rsid w:val="00915E53"/>
    <w:rsid w:val="00917EC3"/>
    <w:rsid w:val="0092217D"/>
    <w:rsid w:val="009476E7"/>
    <w:rsid w:val="009857CF"/>
    <w:rsid w:val="009C513C"/>
    <w:rsid w:val="009C5EF4"/>
    <w:rsid w:val="009F5037"/>
    <w:rsid w:val="00A2273C"/>
    <w:rsid w:val="00A26A3F"/>
    <w:rsid w:val="00A339B3"/>
    <w:rsid w:val="00A35032"/>
    <w:rsid w:val="00A62182"/>
    <w:rsid w:val="00A871BC"/>
    <w:rsid w:val="00A96D26"/>
    <w:rsid w:val="00AB38F6"/>
    <w:rsid w:val="00AB6925"/>
    <w:rsid w:val="00AC784C"/>
    <w:rsid w:val="00AD5CFA"/>
    <w:rsid w:val="00AF1D51"/>
    <w:rsid w:val="00AF3807"/>
    <w:rsid w:val="00B17E59"/>
    <w:rsid w:val="00B245D4"/>
    <w:rsid w:val="00B32D01"/>
    <w:rsid w:val="00B551BE"/>
    <w:rsid w:val="00B66988"/>
    <w:rsid w:val="00B726E1"/>
    <w:rsid w:val="00B744AF"/>
    <w:rsid w:val="00B7505F"/>
    <w:rsid w:val="00B861A0"/>
    <w:rsid w:val="00B908AC"/>
    <w:rsid w:val="00BB64C0"/>
    <w:rsid w:val="00BC754A"/>
    <w:rsid w:val="00BD18FE"/>
    <w:rsid w:val="00BE4341"/>
    <w:rsid w:val="00BE6DFB"/>
    <w:rsid w:val="00BF6225"/>
    <w:rsid w:val="00BF7BED"/>
    <w:rsid w:val="00C07302"/>
    <w:rsid w:val="00C17C96"/>
    <w:rsid w:val="00C31188"/>
    <w:rsid w:val="00C50E0B"/>
    <w:rsid w:val="00C5338C"/>
    <w:rsid w:val="00C71801"/>
    <w:rsid w:val="00C847C9"/>
    <w:rsid w:val="00CE2939"/>
    <w:rsid w:val="00CE644C"/>
    <w:rsid w:val="00D17420"/>
    <w:rsid w:val="00D241CB"/>
    <w:rsid w:val="00D64988"/>
    <w:rsid w:val="00D74CF6"/>
    <w:rsid w:val="00D8511E"/>
    <w:rsid w:val="00D928D0"/>
    <w:rsid w:val="00DB5AB8"/>
    <w:rsid w:val="00DB672E"/>
    <w:rsid w:val="00E30B46"/>
    <w:rsid w:val="00E40D5B"/>
    <w:rsid w:val="00E7476A"/>
    <w:rsid w:val="00E76113"/>
    <w:rsid w:val="00E870CE"/>
    <w:rsid w:val="00EE3C45"/>
    <w:rsid w:val="00EF2C74"/>
    <w:rsid w:val="00F10BEF"/>
    <w:rsid w:val="00F14980"/>
    <w:rsid w:val="00F47F5B"/>
    <w:rsid w:val="00F5531C"/>
    <w:rsid w:val="00F6532B"/>
    <w:rsid w:val="00F9628E"/>
    <w:rsid w:val="00FA4930"/>
    <w:rsid w:val="00FC4336"/>
    <w:rsid w:val="00FE05C0"/>
    <w:rsid w:val="00FF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C141BE5-C74E-4EC9-AD5B-CACEC042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170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E29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E2939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unhideWhenUsed/>
    <w:rsid w:val="00AB6925"/>
    <w:pPr>
      <w:jc w:val="both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AB6925"/>
  </w:style>
  <w:style w:type="character" w:styleId="a9">
    <w:name w:val="footnote reference"/>
    <w:unhideWhenUsed/>
    <w:rsid w:val="00AB69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8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D8F59-2050-4F0D-AA68-DE1308198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286</Words>
  <Characters>2612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z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user</cp:lastModifiedBy>
  <cp:revision>4</cp:revision>
  <cp:lastPrinted>2014-07-16T00:37:00Z</cp:lastPrinted>
  <dcterms:created xsi:type="dcterms:W3CDTF">2014-07-16T00:06:00Z</dcterms:created>
  <dcterms:modified xsi:type="dcterms:W3CDTF">2014-07-16T00:58:00Z</dcterms:modified>
</cp:coreProperties>
</file>